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D893" w14:textId="77777777" w:rsidR="00C47837" w:rsidRPr="00C36D37" w:rsidRDefault="00C753E1" w:rsidP="00C47837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200536" wp14:editId="0D74D8A3">
            <wp:simplePos x="0" y="0"/>
            <wp:positionH relativeFrom="page">
              <wp:posOffset>974752</wp:posOffset>
            </wp:positionH>
            <wp:positionV relativeFrom="page">
              <wp:posOffset>157838</wp:posOffset>
            </wp:positionV>
            <wp:extent cx="5940425" cy="2052955"/>
            <wp:effectExtent l="0" t="0" r="317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837">
        <w:tab/>
      </w:r>
      <w:r w:rsidR="00C47837" w:rsidRPr="00C4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837" w:rsidRPr="00C47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C47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C47837"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предприятия</w:t>
      </w:r>
    </w:p>
    <w:p w14:paraId="466F09DC" w14:textId="2CDA102B" w:rsidR="00A00D35" w:rsidRPr="00A00D35" w:rsidRDefault="00C47837" w:rsidP="00A00D3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14:paraId="3690242C" w14:textId="2646F39F" w:rsidR="00C47837" w:rsidRPr="00C36D37" w:rsidRDefault="00C47837" w:rsidP="00C4783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приглашении к участию в процедуре закупки </w:t>
      </w:r>
      <w:r w:rsidR="00D021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метчиков и плашек</w:t>
      </w:r>
      <w:r w:rsidRPr="00C36D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</w:t>
      </w:r>
    </w:p>
    <w:p w14:paraId="5B8167DD" w14:textId="44AB13E4" w:rsidR="00DF751D" w:rsidRPr="00C36D37" w:rsidRDefault="00C47837" w:rsidP="00C4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7008153D" w14:textId="386FA58E" w:rsidR="00C47837" w:rsidRPr="00C36D37" w:rsidRDefault="00C47837" w:rsidP="00C4783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ОАО «Беларуськалий» приглашает Вас принять участие в процедуре закупки </w:t>
      </w:r>
      <w:r w:rsidR="00D0217B" w:rsidRPr="00D02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метчиков и плашек</w:t>
      </w: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изучения конъюнктуры рынка:</w:t>
      </w:r>
    </w:p>
    <w:p w14:paraId="0123B362" w14:textId="77777777" w:rsidR="00C47837" w:rsidRPr="00C47837" w:rsidRDefault="00C47837" w:rsidP="00C47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7599"/>
        <w:gridCol w:w="847"/>
      </w:tblGrid>
      <w:tr w:rsidR="00C47837" w:rsidRPr="00C47837" w14:paraId="534B0E7B" w14:textId="77777777" w:rsidTr="00FB398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7192" w14:textId="77777777" w:rsidR="00C47837" w:rsidRPr="00C47837" w:rsidRDefault="00C47837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лота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C601" w14:textId="77777777" w:rsidR="00C47837" w:rsidRPr="00C47837" w:rsidRDefault="00C47837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031C" w14:textId="77777777" w:rsidR="00C47837" w:rsidRPr="00C47837" w:rsidRDefault="00C47837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Кол-во, шт.</w:t>
            </w:r>
          </w:p>
        </w:tc>
      </w:tr>
      <w:tr w:rsidR="00D0217B" w:rsidRPr="00C47837" w14:paraId="112F2D8B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1BB9" w14:textId="66D9987B" w:rsidR="00D0217B" w:rsidRPr="0001688A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075C0" w14:textId="76B684F8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5*0,8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604" w14:textId="5C30BED1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18120B31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C52F" w14:textId="44BB8B8A" w:rsidR="00D0217B" w:rsidRPr="0001688A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D6DF9" w14:textId="5B6C881A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6*1,0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163" w14:textId="2AF4A8ED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43CFECC3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631D" w14:textId="69E4F357" w:rsidR="00D0217B" w:rsidRPr="0001688A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522DB" w14:textId="4F1736D1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8*1,0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04CC" w14:textId="594F1546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669B14D4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6CE2" w14:textId="0F583204" w:rsidR="00D0217B" w:rsidRPr="0001688A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7D12C" w14:textId="11051AFA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8*1,25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723B" w14:textId="1A754E4E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424F53EF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A8F9" w14:textId="45837C06" w:rsidR="00D0217B" w:rsidRPr="0001688A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42FF9" w14:textId="7975769A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10*1,0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34A" w14:textId="24F42C07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0217B" w:rsidRPr="00C47837" w14:paraId="7A7C7BE2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B78C" w14:textId="6039D156" w:rsidR="00D0217B" w:rsidRPr="0001688A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32FDA" w14:textId="6ED70C12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10*1,5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AEAA" w14:textId="1A876666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0217B" w:rsidRPr="00C47837" w14:paraId="046F9E6C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5A92" w14:textId="2520C44F" w:rsidR="00D0217B" w:rsidRPr="0001688A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635C" w14:textId="003D2089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12*1,0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B5D5" w14:textId="019E4615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217B" w:rsidRPr="00C47837" w14:paraId="276888A6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9615" w14:textId="7517CC09" w:rsidR="00D0217B" w:rsidRPr="0001688A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B86B0" w14:textId="13A3076B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12*1,25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C65C" w14:textId="204407C8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6F3B2404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4E56" w14:textId="2CFB5E19" w:rsidR="00D0217B" w:rsidRPr="0001688A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53386" w14:textId="3B97B0BC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12*1,5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864D" w14:textId="18512236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0217B" w:rsidRPr="00C47837" w14:paraId="748F3AB0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6212" w14:textId="6976EFDC" w:rsidR="00D0217B" w:rsidRPr="0001688A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E0509" w14:textId="24290DF2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12*1,75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0275" w14:textId="62BEE4B3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0217B" w:rsidRPr="00C47837" w14:paraId="5F9F7D63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FCE0" w14:textId="38C8BA8F" w:rsidR="00D0217B" w:rsidRPr="0001688A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DFBCA" w14:textId="2788F0CF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14*1,5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22C3" w14:textId="7281E635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7F65DEAB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B26" w14:textId="1ACCE3C8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6070C" w14:textId="30FAC23D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14*2,0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33D2" w14:textId="7673BB70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217B" w:rsidRPr="00C47837" w14:paraId="5C33E4F3" w14:textId="77777777" w:rsidTr="0055001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D5E4" w14:textId="7B365985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672B" w14:textId="05A75A0B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16*1,25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035" w14:textId="55B4CD8F" w:rsidR="00D0217B" w:rsidRP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217B" w:rsidRPr="00C47837" w14:paraId="6D7BA18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F33" w14:textId="1C67A71A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BEB30" w14:textId="355467C4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16*1,5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B1B" w14:textId="48F21A79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217B" w:rsidRPr="00C47837" w14:paraId="0FDA7E0E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2A2" w14:textId="5648E5D1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A8291" w14:textId="45F75C62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16*2,0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39D" w14:textId="79640C5B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D0217B" w:rsidRPr="00C47837" w14:paraId="00498A72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1B3" w14:textId="736BE24E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3760E" w14:textId="3B6CE62D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18*2,0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923" w14:textId="049C8A57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217B" w:rsidRPr="00C47837" w14:paraId="6164796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30F" w14:textId="7DE802FC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19DBF" w14:textId="01A0B628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20*2,0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842D" w14:textId="6C1C9BFB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217B" w:rsidRPr="00C47837" w14:paraId="361EE858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91" w14:textId="264A366E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3C01" w14:textId="6FD642A1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20*2,5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D5A4" w14:textId="2227EC60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0217B" w:rsidRPr="00C47837" w14:paraId="34CAF6BA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3CB" w14:textId="70BC91DC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BC0E" w14:textId="338A9A47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22*1,5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1DA" w14:textId="5C8981A9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217B" w:rsidRPr="00C47837" w14:paraId="1B5673C5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FB1" w14:textId="38A3E34E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ED623" w14:textId="2011136A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22*2,5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894" w14:textId="11000D01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23D5C716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2A8" w14:textId="6AEC1675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13E2F" w14:textId="2B3DDD66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24*3,0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388F" w14:textId="6AF0A7F3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0217B" w:rsidRPr="00C47837" w14:paraId="40AF6DDA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C2E1" w14:textId="2610A1C2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F1971" w14:textId="1FC554B1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42*1,5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C684" w14:textId="0B97323F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630C0FD3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37FC" w14:textId="772549B0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1A738" w14:textId="1903FF42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6*1,0л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061B" w14:textId="43E46E89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0217B" w:rsidRPr="00C47837" w14:paraId="374494FE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D5D" w14:textId="580847A3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671D7" w14:textId="28989DFB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8*1,25л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22C4" w14:textId="6DCB0968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217B" w:rsidRPr="00C47837" w14:paraId="23D2DA7B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FB5" w14:textId="377E0D2F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50F9" w14:textId="28397E52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трубная G 1/2 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41B8" w14:textId="7FB9D5A5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217B" w:rsidRPr="006769B4" w14:paraId="2F576836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954" w14:textId="3A7F63EC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3FBD6" w14:textId="33F3D895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трубная G 3/4 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3629" w14:textId="74F9E9E0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6769B4" w14:paraId="2DD24952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FE4" w14:textId="7851AD13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12C95" w14:textId="287FCDAC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трубная G 1 1/4"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FFEF" w14:textId="1488C0D3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6769B4" w14:paraId="75EA6673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1D2" w14:textId="215E4D82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ED5C3" w14:textId="7F2E8B9D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плашки</w:t>
            </w: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резьбонарезные</w:t>
            </w: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 xml:space="preserve"> НПТ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 xml:space="preserve"> 2) G 1 ГОСТ 3262-75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76D3" w14:textId="63ACEB33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217B" w:rsidRPr="006769B4" w14:paraId="71530522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0E1C" w14:textId="0236AE91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A01DE" w14:textId="51F7D8DD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плашки резьбонарезные НПТ (исполнение 2) G 1/2 ГОСТ 3262-75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763E" w14:textId="42F65219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217B" w:rsidRPr="006769B4" w14:paraId="56010209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55C" w14:textId="7EE8CDE0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A6AF8" w14:textId="08E6814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плашки резьбонарезные НПТ (исполнение 2) G 3/4 ГОСТ 3262-75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900C" w14:textId="0216D0A7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217B" w:rsidRPr="00C47837" w14:paraId="30ADFCEC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710" w14:textId="5B2E2BA7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704C5" w14:textId="63D4DB39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3,0*0,5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01B" w14:textId="3CE7BE99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0217B" w:rsidRPr="00C47837" w14:paraId="2AC1341F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6E9" w14:textId="5B1E3902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A28F9" w14:textId="0C124D96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4,0*0,5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8125" w14:textId="72C94F6E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6B5CBA80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71D0" w14:textId="4437BD07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F037E" w14:textId="2023C6AA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4,0*0,7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C4D4" w14:textId="0179FF4A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0217B" w:rsidRPr="00C47837" w14:paraId="194ED105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A82" w14:textId="3ACEBACC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8E2D" w14:textId="04424350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5*0,8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569" w14:textId="73407131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0217B" w:rsidRPr="00C47837" w14:paraId="2A26143B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A3F" w14:textId="7C7B5075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776D7" w14:textId="602F6E5A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6*0,75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FBC8" w14:textId="53678D10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217B" w:rsidRPr="00C47837" w14:paraId="6E09BFC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516" w14:textId="71B9274C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CDA80" w14:textId="79FADDA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6*1,0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54B8" w14:textId="55A14E24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D0217B" w:rsidRPr="00C47837" w14:paraId="1C568DC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E01" w14:textId="25C24073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1C21" w14:textId="6B0B67A8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7*1,0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E792" w14:textId="2B2F624F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217B" w:rsidRPr="00C47837" w14:paraId="0BB23AA9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002C" w14:textId="365CB4F7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7B57" w14:textId="7230EC82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8*1,0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8CE7" w14:textId="1F31BD06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0217B" w:rsidRPr="00C47837" w14:paraId="5DD3CD6A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B18" w14:textId="4E4B34C1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91F88" w14:textId="23D6DD0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8*1,25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8E4" w14:textId="2D7717CD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D0217B" w:rsidRPr="00C47837" w14:paraId="789AFE2E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707C" w14:textId="78115B8A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E2DDE" w14:textId="137996FC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10*0,75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A258" w14:textId="34B0FA4D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0490656B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1D6" w14:textId="7232AFD1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40E7" w14:textId="73F98510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10*1,0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C6AC" w14:textId="1F31DEE2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0217B" w:rsidRPr="00C47837" w14:paraId="16FD1E9A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446" w14:textId="30314488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56FB0" w14:textId="3751A3E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10*1,25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A01C" w14:textId="58A637A6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0217B" w:rsidRPr="00C47837" w14:paraId="6C0F07E5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2D8" w14:textId="56BEB634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8B7D2" w14:textId="46FB0407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10*1,5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EBB3" w14:textId="6C063808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0217B" w:rsidRPr="00C47837" w14:paraId="2BAA9D66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8E31" w14:textId="37236EB0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A911" w14:textId="067628E0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12*1,0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504" w14:textId="3AAF46CD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217B" w:rsidRPr="00C47837" w14:paraId="4071944A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757" w14:textId="4FD0B800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A7319" w14:textId="7EF73DA6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12*1,25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4C4A" w14:textId="2266D6F5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0217B" w:rsidRPr="00C47837" w14:paraId="2BFD67AD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2CB" w14:textId="60E620DD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F6758" w14:textId="5216D44D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12*1,5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6D63" w14:textId="6CD52DF8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0217B" w:rsidRPr="00C47837" w14:paraId="68E8571A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E6D" w14:textId="2A003CFC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6E55B" w14:textId="0CC5A141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12*1,75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B458" w14:textId="57940771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D0217B" w:rsidRPr="00C47837" w14:paraId="5AD56067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741" w14:textId="691CDA16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1D24" w14:textId="5619AD9C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14*0,75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E37" w14:textId="26967DAF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16C4DF45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231A" w14:textId="510D0D72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253F8" w14:textId="7DA9ED83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1B6D" w14:textId="69B5182D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0217B" w:rsidRPr="00C47837" w14:paraId="017391F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433" w14:textId="60510B63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2C10F" w14:textId="3E475B6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2FB2" w14:textId="768FB1BE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5FF6161D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A5B" w14:textId="3A95DF44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905C1" w14:textId="0F79F0AD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77C9" w14:textId="586E20ED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0217B" w:rsidRPr="00C47837" w14:paraId="76E75388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7BF" w14:textId="642320FA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F4C21" w14:textId="70B2131D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D7C" w14:textId="466854A9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217B" w:rsidRPr="00C47837" w14:paraId="3992F3E3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595E" w14:textId="6555B479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12B7" w14:textId="24BA0345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16*1,0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A65D" w14:textId="1A28F826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0217B" w:rsidRPr="00C47837" w14:paraId="1B9E515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0593" w14:textId="3623EA00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38C07" w14:textId="4978728B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16*1,5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827" w14:textId="7CE48660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0217B" w:rsidRPr="00C47837" w14:paraId="1E07F665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2D7" w14:textId="7022B9E2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BAC2C" w14:textId="1D95478F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16*2,0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0B6B" w14:textId="46A82BA6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D0217B" w:rsidRPr="00C47837" w14:paraId="67C74A5C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9A9D" w14:textId="21FA4AF8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959FF" w14:textId="70B55B82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18*1,0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40C3" w14:textId="47B017AD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0217B" w:rsidRPr="00C47837" w14:paraId="564B07EF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AB7" w14:textId="1105C0C3" w:rsidR="00D0217B" w:rsidRPr="00D9003D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4D6EE" w14:textId="0D1EE4E7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18*1,25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4A3D" w14:textId="2A9C689B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34E5E15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DC65" w14:textId="11FDCA4E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5D593" w14:textId="38466C9B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18*1,5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3BCD" w14:textId="55516B48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217B" w:rsidRPr="00C47837" w14:paraId="44922B90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951" w14:textId="44C0DE03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BD499" w14:textId="133812F6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18*2,0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F97" w14:textId="6362DCBF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0217B" w:rsidRPr="00C47837" w14:paraId="2E8D9200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7D5" w14:textId="6A2B5FEC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AC22A" w14:textId="4514C8A8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18*2,5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2A6" w14:textId="4C467B4D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793EC11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DC" w14:textId="6AC9F3FB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7761C" w14:textId="67D32A17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20*1,0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ED4E" w14:textId="4110BC0E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217B" w:rsidRPr="00C47837" w14:paraId="1625301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334" w14:textId="39512EED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D0090" w14:textId="1E912942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20*1,5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89E0" w14:textId="5E1AA904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0217B" w:rsidRPr="00C47837" w14:paraId="64302966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BDD" w14:textId="69976320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1EBE2" w14:textId="10684F6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20*2,0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2BB3" w14:textId="191F0BA2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0217B" w:rsidRPr="00C47837" w14:paraId="64AF3916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2DD" w14:textId="2B540956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5F8AD" w14:textId="676A139D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20*2,5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060" w14:textId="4FFD27D9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0217B" w:rsidRPr="00C47837" w14:paraId="4D6F6144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E9E6" w14:textId="0B099477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CFF5" w14:textId="128F8D8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22*1,5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B4B6" w14:textId="04A86BB3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03AAB7C0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76C" w14:textId="255B3763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DAABF" w14:textId="0B33D808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22*2,0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4A4A" w14:textId="2D669756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192EB41B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97E" w14:textId="412C0386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890E0" w14:textId="37DAB9E6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22*2,5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D3DD" w14:textId="4D21019C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57677264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E43" w14:textId="3E78C4C7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2FB0A" w14:textId="5A838651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24*1,5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B49" w14:textId="0241BD23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741C9293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FF5" w14:textId="3D50502D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977AC" w14:textId="4D10AB3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24*2,0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C7C5" w14:textId="6DA281D7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217B" w:rsidRPr="00C47837" w14:paraId="78D8D707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CF9" w14:textId="7706C072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879B" w14:textId="6835FB85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24*3,0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158E" w14:textId="7C73D769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44541954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D1A" w14:textId="1A965315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8FF8" w14:textId="47819280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30*3,5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E88D" w14:textId="5CD0F249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217B" w:rsidRPr="00C47837" w14:paraId="37BF876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CEF" w14:textId="16D1C9E2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BBA86" w14:textId="752A05FA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36*3,0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5729" w14:textId="2AFD3B67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0CBD6FD9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441F" w14:textId="286A5508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22B3B" w14:textId="38B06072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36*4,0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BB3" w14:textId="5CBBC584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5667CB45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373" w14:textId="2C5229AC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CF348" w14:textId="3D7E7CCC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42*1,5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F90" w14:textId="3B0F0D4B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66932434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75C0" w14:textId="3DBD08F0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2E74" w14:textId="19C2D64E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42*2,0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DA9B" w14:textId="364E1A86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217B" w:rsidRPr="00C47837" w14:paraId="2FE2F1CB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C73" w14:textId="3D311B8C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D19EF" w14:textId="5049FC5C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42*3,0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BDB8" w14:textId="0C73DA0B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217B" w:rsidRPr="00C47837" w14:paraId="28F8AE69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1D56" w14:textId="6F4CA5D7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2677E" w14:textId="1618C381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48*1,0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F9C" w14:textId="05B86F87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217B" w:rsidRPr="00C47837" w14:paraId="351DF13C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C414" w14:textId="43E03884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5EE2A" w14:textId="57CA61F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6*1,0л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6BE5" w14:textId="548901D4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469F7A63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850" w14:textId="6755F4B0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6AB43" w14:textId="0AFB2CB5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8*1,0л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E91A" w14:textId="609E35C7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2EDF0742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E5E" w14:textId="711EAED4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B719C" w14:textId="479BD90F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8*1,25л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FC2" w14:textId="057E2B7D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2A13517C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A83" w14:textId="68E707E1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2503E" w14:textId="5C2746B3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10*1,5л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2D66" w14:textId="2D40722B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0217B" w:rsidRPr="00C47837" w14:paraId="65C5FAB6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BD9" w14:textId="0EA12338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3DC04" w14:textId="73FBF645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12*1,75л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6CC8" w14:textId="77990673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17B" w:rsidRPr="00C47837" w14:paraId="7E226F2E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1FC" w14:textId="26F0F08E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4F42" w14:textId="05927069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14*2,0л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9874" w14:textId="4CEB0F46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6825704B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D553" w14:textId="0AE55E5C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97CF" w14:textId="3A3B0152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20*2,5л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C50E" w14:textId="0ADB16B2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217B" w:rsidRPr="00C47837" w14:paraId="38087E95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D362" w14:textId="6ACF8AE9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1F53" w14:textId="35FF4CDC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33*1,5л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5E46" w14:textId="01D68640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217B" w:rsidRPr="00C47837" w14:paraId="25431048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FDA" w14:textId="22F6004A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E0FC9" w14:textId="59FF5F0F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36*4,0л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9F1" w14:textId="0F4FB597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6A25901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1A95" w14:textId="0F14383D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A7004" w14:textId="402DFD38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для трубной цилиндр. резьбы G 1 1/4"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189" w14:textId="201B7E5A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17B" w:rsidRPr="00C47837" w14:paraId="41CE159B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9763" w14:textId="3E5B5930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DBA03" w14:textId="34F51B76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для трубной цилиндр. резьбы G 1/2"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11B" w14:textId="5E5D9919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217B" w:rsidRPr="00C47837" w14:paraId="4FFB616D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C69" w14:textId="35645883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BC6A9" w14:textId="2A917AC8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 xml:space="preserve">метчик для трубной цилиндр. резьбы G 1/4" 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E99" w14:textId="410B3375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217B" w:rsidRPr="00C47837" w14:paraId="4826A0C8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60DB" w14:textId="717FAE09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96482" w14:textId="2DA393A1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 xml:space="preserve">метчик для трубной цилиндр. резьбы G 1/8" 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CDA" w14:textId="58C0420E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217B" w:rsidRPr="00C47837" w14:paraId="728F9671" w14:textId="77777777" w:rsidTr="00CD1C5D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D1F" w14:textId="406F6717" w:rsidR="00D0217B" w:rsidRDefault="00D0217B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1B927" w14:textId="4229EB3C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абор метчиков М20х1,5 (комплект из 2 шт.)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0487" w14:textId="09991F56" w:rsidR="00D0217B" w:rsidRPr="00D0217B" w:rsidRDefault="00D0217B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D909D7C" w14:textId="3F0173A1" w:rsidR="00BD580C" w:rsidRDefault="00BD580C" w:rsidP="00025BB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3881A" w14:textId="38945513" w:rsidR="00C47837" w:rsidRPr="00A00D35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Для участия в процедуре закупки Вам необходимо предоставить коммерческое</w:t>
      </w:r>
      <w:r w:rsidR="00D84B1E"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предложение</w:t>
      </w:r>
      <w:r w:rsidR="008B5105"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="00D84B1E"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содержащее:</w:t>
      </w:r>
    </w:p>
    <w:p w14:paraId="71B91586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1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номер лота согласно запросу</w:t>
      </w: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7BABD7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и характеристики предлагаемой продукции;</w:t>
      </w:r>
    </w:p>
    <w:p w14:paraId="284AC7BC" w14:textId="54C28A39" w:rsidR="00DB74D2" w:rsidRPr="00D9003D" w:rsidRDefault="00C47837" w:rsidP="001B7E1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продукции;</w:t>
      </w:r>
    </w:p>
    <w:p w14:paraId="57DD4F09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цену за единицу без НДС; </w:t>
      </w:r>
    </w:p>
    <w:p w14:paraId="602E0102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общую стоимость закупки; </w:t>
      </w:r>
    </w:p>
    <w:p w14:paraId="5FE9836A" w14:textId="77777777" w:rsidR="00C47837" w:rsidRPr="00A00D35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поставки продукции (</w:t>
      </w:r>
      <w:r w:rsidRPr="00D02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транспортом и за счет Поставщика на склад Покупателя г. Солигорск</w:t>
      </w:r>
      <w:r w:rsidRPr="00A00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C63639C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поставки продукции (количество дней с даты заключения договора);</w:t>
      </w:r>
    </w:p>
    <w:p w14:paraId="2BF112F1" w14:textId="2D8592EC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0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 (</w:t>
      </w:r>
      <w:r w:rsidR="0016290D" w:rsidRPr="00D021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предпочтительными условиями оплаты является отсрочка платежа не менее 45 календарных дней</w:t>
      </w:r>
      <w:r w:rsidRPr="00157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5A707506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изготовителя; </w:t>
      </w:r>
    </w:p>
    <w:p w14:paraId="27466057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гарантийный срок эксплуатации на продукцию;</w:t>
      </w:r>
    </w:p>
    <w:p w14:paraId="51EAB86E" w14:textId="351ACBE6" w:rsidR="00C47837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коммерческого предложения (не менее 60 календарных дней).</w:t>
      </w:r>
    </w:p>
    <w:p w14:paraId="34B23119" w14:textId="35BDD017" w:rsidR="00C47837" w:rsidRPr="00D9003D" w:rsidRDefault="00025BBB" w:rsidP="00025BB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BB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экономические расчеты уровня отпускных цен (тарифов)/уровня плановой рентабельности (наценки, надбавки).</w:t>
      </w:r>
    </w:p>
    <w:p w14:paraId="62980F05" w14:textId="7226FC99" w:rsidR="00C47837" w:rsidRPr="00A00D35" w:rsidRDefault="00C47837" w:rsidP="00A00D35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14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Обязательно предоставление коммерческого предложения в полном объеме по</w:t>
      </w:r>
      <w:r w:rsidR="00DB74D2" w:rsidRPr="00614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каждому</w:t>
      </w:r>
      <w:r w:rsidRPr="00614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лоту.</w:t>
      </w:r>
    </w:p>
    <w:p w14:paraId="7E851186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Заказчик, при наличии необходимости, в ходе проведения процедуры закупки имеет право:</w:t>
      </w:r>
    </w:p>
    <w:p w14:paraId="51FE324C" w14:textId="031831D2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Увеличить или уменьшить количество закупки не более чем на 100%;</w:t>
      </w:r>
    </w:p>
    <w:p w14:paraId="6584F7EE" w14:textId="3E9F5F4F" w:rsidR="00C47837" w:rsidRPr="00D9003D" w:rsidRDefault="00C47837" w:rsidP="00A00D35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Увеличить более чем на 100% количество (объем) закупки при наличии письменного согласования такого увеличения генеральным директором ОАО «Беларуськалий».</w:t>
      </w:r>
    </w:p>
    <w:p w14:paraId="1B3E708A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участию в процедуре допускаются претенденты, не имеющие претензий по поставкам в адрес ОАО «Беларуськалий» (сведения о фактах отказов от заключения договоров, неисполнения и/или ненадлежащего исполнения заключенных договоров, информация цехов-заявителей о неудовлетворительном качестве поставляемых товаров, результаты входного и приемочного контроля и др.), и подтвердившие нижеперечисленные требования:</w:t>
      </w:r>
    </w:p>
    <w:p w14:paraId="45701C53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участник является производителем продукции либо сбытовой организацией (официальным торговым представителем) производителя продукции. В качестве подтверждения вышеуказанного требования участниками предоставляются следующие документы:</w:t>
      </w:r>
    </w:p>
    <w:p w14:paraId="78FB6CD9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участников, являющихся производителями:</w:t>
      </w:r>
    </w:p>
    <w:p w14:paraId="608BB2B9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подтверждающие, что участник является производителем закупаемого товара (копии сертификатов соответствия, копии сертификатов продукции собственного производства, ТУ завода-изготовителя, иные документы).</w:t>
      </w:r>
    </w:p>
    <w:p w14:paraId="6A5440A4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участников, не являющихся производителями - копия документа, подтверждающего, что участник является сбытовой организацией (официальным торговым представителем) производителя, выраженного в одной из следующих форм (при наличии):</w:t>
      </w:r>
    </w:p>
    <w:p w14:paraId="3D40C0D3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(соглашение) с производителем; </w:t>
      </w:r>
    </w:p>
    <w:p w14:paraId="7832320B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(соглашение) с государственным объединением, ассоциацией (союзом), в состав которых входят производители или устав;</w:t>
      </w:r>
    </w:p>
    <w:p w14:paraId="38B6D691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(соглашение) с управляющей компанией холдинга, участником которого является производитель;</w:t>
      </w:r>
    </w:p>
    <w:p w14:paraId="59525B35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документов, выданных производителю, </w:t>
      </w:r>
    </w:p>
    <w:p w14:paraId="4781D49F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подтверждающих, что предлагаемая продукция производится данным производителем (копии сертификатов соответствия, копии сертификатов продукции собственного производства, ТУ завода-изготовителя, иные документы).</w:t>
      </w:r>
    </w:p>
    <w:p w14:paraId="16A04FB4" w14:textId="0D4A16D4" w:rsid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предложений заказчик вправе отклонять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</w:r>
    </w:p>
    <w:p w14:paraId="5F72C99B" w14:textId="77777777" w:rsidR="0016290D" w:rsidRDefault="0016290D" w:rsidP="0016290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приведены к единым базисным условиям поставки и отсрочки платежа 45 календарных дней на условиях расчетов простым банковским переводом с учетом ставки доходности, действующей на дату подачи коммерческой части предложений или на дату проведения переговоров по снижению цены коммерческих предложений. Ставка доходности на дату приглашения составляет 12%.</w:t>
      </w:r>
    </w:p>
    <w:p w14:paraId="0F19D0B4" w14:textId="77777777" w:rsidR="00D0217B" w:rsidRPr="0016290D" w:rsidRDefault="00D0217B" w:rsidP="0016290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A8207" w14:textId="10DA9773" w:rsidR="0016290D" w:rsidRPr="00A00D35" w:rsidRDefault="0016290D" w:rsidP="0016290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Обменный курс перевода цены предложений в белорусские рубли равен курсу Национального банка Республики Беларусь на дату подачи коммерческой части предложений или на дату проведения переговоров по снижению цены</w:t>
      </w:r>
      <w:r w:rsidR="00CE6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E3690E" w14:textId="4FF82BA2" w:rsidR="00A00D35" w:rsidRPr="00D0217B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Коммерческое предложение должно быть представлено не позднее 1</w:t>
      </w:r>
      <w:r w:rsidR="0016290D" w:rsidRPr="00D0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0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:00 часов </w:t>
      </w:r>
      <w:r w:rsidR="00D0217B" w:rsidRPr="00D0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Pr="00D0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0217B" w:rsidRPr="00D0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D0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.2025 на </w:t>
      </w:r>
      <w:proofErr w:type="spellStart"/>
      <w:r w:rsidRPr="00D0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e-mail</w:t>
      </w:r>
      <w:proofErr w:type="spellEnd"/>
      <w:r w:rsidRPr="00D0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hyperlink r:id="rId6" w:history="1">
        <w:r w:rsidRPr="00D0217B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mto@kali.by</w:t>
        </w:r>
      </w:hyperlink>
      <w:r w:rsidRPr="00D0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4CCEFA2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2382E" w14:textId="77777777" w:rsidR="0016290D" w:rsidRDefault="0016290D" w:rsidP="00C47837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00DD20" w14:textId="77777777" w:rsidR="0016290D" w:rsidRDefault="0016290D" w:rsidP="00C47837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078142" w14:textId="43B1F67B" w:rsidR="00C47837" w:rsidRPr="00D9003D" w:rsidRDefault="00D0217B" w:rsidP="00C47837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7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ам. н</w:t>
      </w:r>
      <w:r w:rsidR="00C47837"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ачальник</w:t>
      </w:r>
      <w:r w:rsidR="0097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47837"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МТО               </w:t>
      </w:r>
      <w:r w:rsidR="0097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F7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Демешко А.Р.</w:t>
      </w:r>
    </w:p>
    <w:p w14:paraId="3DF6AF7F" w14:textId="77777777" w:rsidR="00C47837" w:rsidRPr="00C47837" w:rsidRDefault="00C47837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98187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5B1671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1DDEF4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2EA9A6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5ADC2D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3CC352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525691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118E90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8774DD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740446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9EEBC4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35514B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6B5718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69D783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CF6B4D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576E71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BA5773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F85534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A1C750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872E74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8C5C81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4AB4D8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F7502D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7BA58C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EE7D41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372691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BD88C3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3BB58A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37894C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04AF99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1F6313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A9365E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0D4FAE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5F5CD4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EB7E15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B4E95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D04907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19107F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E1D40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6EF90F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D34378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ACEB57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2D8CF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22A4CE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35EF80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0423D" w14:textId="77777777" w:rsidR="0016290D" w:rsidRDefault="00C47837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Дубовский А.В.</w:t>
      </w:r>
      <w:r w:rsidR="00A00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4567263" w14:textId="41E404FD" w:rsidR="00C753E1" w:rsidRPr="00DF751D" w:rsidRDefault="00C47837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86</w:t>
      </w:r>
      <w:r w:rsid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88</w:t>
      </w:r>
    </w:p>
    <w:tbl>
      <w:tblPr>
        <w:tblpPr w:leftFromText="181" w:rightFromText="181" w:vertAnchor="page" w:horzAnchor="margin" w:tblpY="15027"/>
        <w:tblOverlap w:val="never"/>
        <w:tblW w:w="96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C753E1" w:rsidRPr="006769B4" w14:paraId="08B95FF3" w14:textId="77777777" w:rsidTr="00C753E1">
        <w:trPr>
          <w:trHeight w:val="279"/>
        </w:trPr>
        <w:tc>
          <w:tcPr>
            <w:tcW w:w="9651" w:type="dxa"/>
          </w:tcPr>
          <w:p w14:paraId="736F1D06" w14:textId="77777777" w:rsidR="00C753E1" w:rsidRPr="008B5105" w:rsidRDefault="00C753E1" w:rsidP="00C753E1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14:paraId="4AA2AEFD" w14:textId="77777777" w:rsidR="004D7E98" w:rsidRPr="008B5105" w:rsidRDefault="004D7E98" w:rsidP="00C753E1"/>
    <w:sectPr w:rsidR="004D7E98" w:rsidRPr="008B5105" w:rsidSect="00A00D3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1688A"/>
    <w:rsid w:val="00025BBB"/>
    <w:rsid w:val="00057F34"/>
    <w:rsid w:val="00073C12"/>
    <w:rsid w:val="000762E8"/>
    <w:rsid w:val="00140E64"/>
    <w:rsid w:val="00157B68"/>
    <w:rsid w:val="0016290D"/>
    <w:rsid w:val="0016750B"/>
    <w:rsid w:val="001B0FF1"/>
    <w:rsid w:val="001B7E12"/>
    <w:rsid w:val="001D0B6E"/>
    <w:rsid w:val="002364A3"/>
    <w:rsid w:val="002F2FE7"/>
    <w:rsid w:val="003B6FB5"/>
    <w:rsid w:val="003E7C4D"/>
    <w:rsid w:val="004474FB"/>
    <w:rsid w:val="004760FF"/>
    <w:rsid w:val="004D7E98"/>
    <w:rsid w:val="004F4D21"/>
    <w:rsid w:val="005322BF"/>
    <w:rsid w:val="005517A9"/>
    <w:rsid w:val="005D63EE"/>
    <w:rsid w:val="005D7FE8"/>
    <w:rsid w:val="005E25D3"/>
    <w:rsid w:val="00611257"/>
    <w:rsid w:val="00614165"/>
    <w:rsid w:val="006769B4"/>
    <w:rsid w:val="006B30C6"/>
    <w:rsid w:val="007A10A2"/>
    <w:rsid w:val="0085468B"/>
    <w:rsid w:val="008A631F"/>
    <w:rsid w:val="008B5105"/>
    <w:rsid w:val="008F6774"/>
    <w:rsid w:val="009462BE"/>
    <w:rsid w:val="00976327"/>
    <w:rsid w:val="009A2BBE"/>
    <w:rsid w:val="00A00D35"/>
    <w:rsid w:val="00A51A2B"/>
    <w:rsid w:val="00A56AC2"/>
    <w:rsid w:val="00A85546"/>
    <w:rsid w:val="00A9225D"/>
    <w:rsid w:val="00A966EA"/>
    <w:rsid w:val="00AB4B5E"/>
    <w:rsid w:val="00AC54BF"/>
    <w:rsid w:val="00B07BB8"/>
    <w:rsid w:val="00B24DC2"/>
    <w:rsid w:val="00B406FC"/>
    <w:rsid w:val="00B805A4"/>
    <w:rsid w:val="00B80A6C"/>
    <w:rsid w:val="00BD580C"/>
    <w:rsid w:val="00BD73A9"/>
    <w:rsid w:val="00C06FA0"/>
    <w:rsid w:val="00C36D37"/>
    <w:rsid w:val="00C37F27"/>
    <w:rsid w:val="00C47837"/>
    <w:rsid w:val="00C56433"/>
    <w:rsid w:val="00C73CB1"/>
    <w:rsid w:val="00C753E1"/>
    <w:rsid w:val="00C75D05"/>
    <w:rsid w:val="00CA27FF"/>
    <w:rsid w:val="00CB79D9"/>
    <w:rsid w:val="00CE63C9"/>
    <w:rsid w:val="00D0217B"/>
    <w:rsid w:val="00D503C2"/>
    <w:rsid w:val="00D61B68"/>
    <w:rsid w:val="00D84B1E"/>
    <w:rsid w:val="00D9003D"/>
    <w:rsid w:val="00DB091E"/>
    <w:rsid w:val="00DB50EB"/>
    <w:rsid w:val="00DB74D2"/>
    <w:rsid w:val="00DC055F"/>
    <w:rsid w:val="00DF751D"/>
    <w:rsid w:val="00E06979"/>
    <w:rsid w:val="00EA16C1"/>
    <w:rsid w:val="00F16C75"/>
    <w:rsid w:val="00F626D2"/>
    <w:rsid w:val="00FB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B5F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A00D3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to@kali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1DA2-D755-45D9-AD3A-E93BBD64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Дубовский Артём Викторович</cp:lastModifiedBy>
  <cp:revision>2</cp:revision>
  <cp:lastPrinted>2022-03-18T05:47:00Z</cp:lastPrinted>
  <dcterms:created xsi:type="dcterms:W3CDTF">2025-10-10T05:41:00Z</dcterms:created>
  <dcterms:modified xsi:type="dcterms:W3CDTF">2025-10-10T05:41:00Z</dcterms:modified>
</cp:coreProperties>
</file>